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9C609" w14:textId="77777777" w:rsidR="0028278A" w:rsidRPr="003C27CB" w:rsidRDefault="0028278A" w:rsidP="0028278A">
      <w:pPr>
        <w:jc w:val="center"/>
        <w:rPr>
          <w:b/>
          <w:sz w:val="48"/>
        </w:rPr>
      </w:pPr>
      <w:r>
        <w:rPr>
          <w:b/>
          <w:sz w:val="48"/>
        </w:rPr>
        <w:t>10 dicembre 201</w:t>
      </w:r>
      <w:r w:rsidRPr="003C27CB">
        <w:rPr>
          <w:b/>
          <w:sz w:val="48"/>
        </w:rPr>
        <w:t>8</w:t>
      </w:r>
    </w:p>
    <w:p w14:paraId="2CE39509" w14:textId="77777777" w:rsidR="00D838BF" w:rsidRDefault="00D838BF" w:rsidP="00D838BF">
      <w:pPr>
        <w:jc w:val="center"/>
      </w:pPr>
      <w:r>
        <w:t xml:space="preserve">70° anniversario della </w:t>
      </w:r>
      <w:r w:rsidRPr="003C6215">
        <w:t>Dichiarazione Unive</w:t>
      </w:r>
      <w:r>
        <w:t>rsale dei Diritti Umani</w:t>
      </w:r>
    </w:p>
    <w:p w14:paraId="0EC46F1D" w14:textId="77777777" w:rsidR="00500C2A" w:rsidRDefault="00500C2A" w:rsidP="00923B13">
      <w:pPr>
        <w:jc w:val="center"/>
      </w:pPr>
    </w:p>
    <w:p w14:paraId="004752DE" w14:textId="4738A295" w:rsidR="00923B13" w:rsidRPr="00270FD3" w:rsidRDefault="005D6FAC" w:rsidP="00923B1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8 i</w:t>
      </w:r>
      <w:r w:rsidR="009C6EC6" w:rsidRPr="00270FD3">
        <w:rPr>
          <w:b/>
          <w:sz w:val="44"/>
          <w:szCs w:val="44"/>
        </w:rPr>
        <w:t>dee per partecipare</w:t>
      </w:r>
      <w:r w:rsidR="004F386B">
        <w:rPr>
          <w:b/>
          <w:sz w:val="44"/>
          <w:szCs w:val="44"/>
        </w:rPr>
        <w:t xml:space="preserve"> alla</w:t>
      </w:r>
    </w:p>
    <w:p w14:paraId="6AF6F315" w14:textId="77777777" w:rsidR="004F386B" w:rsidRPr="00AC363E" w:rsidRDefault="004F386B" w:rsidP="004F386B">
      <w:pPr>
        <w:jc w:val="center"/>
        <w:rPr>
          <w:b/>
        </w:rPr>
      </w:pPr>
      <w:r w:rsidRPr="00AC363E">
        <w:rPr>
          <w:b/>
        </w:rPr>
        <w:t>Giornata mondiale d'azione per i diritti umani</w:t>
      </w:r>
    </w:p>
    <w:p w14:paraId="62DC8FB9" w14:textId="77777777" w:rsidR="009C6EC6" w:rsidRDefault="009C6EC6" w:rsidP="00923B13">
      <w:pPr>
        <w:jc w:val="center"/>
      </w:pPr>
    </w:p>
    <w:p w14:paraId="35DCE2D8" w14:textId="77777777" w:rsidR="00270FD3" w:rsidRDefault="00270FD3" w:rsidP="00923B13">
      <w:pPr>
        <w:jc w:val="center"/>
      </w:pPr>
    </w:p>
    <w:p w14:paraId="1304067B" w14:textId="42D832FC" w:rsidR="00202AAE" w:rsidRDefault="005D6FAC" w:rsidP="000E4400">
      <w:r>
        <w:rPr>
          <w:b/>
        </w:rPr>
        <w:t xml:space="preserve">1. </w:t>
      </w:r>
      <w:r w:rsidR="00202AAE" w:rsidRPr="003F128A">
        <w:rPr>
          <w:b/>
        </w:rPr>
        <w:t>Alle ore 12.00 del 10 dicembre 2018</w:t>
      </w:r>
      <w:r w:rsidR="003950AF">
        <w:rPr>
          <w:b/>
        </w:rPr>
        <w:t xml:space="preserve"> tutti</w:t>
      </w:r>
      <w:r w:rsidR="000E7281" w:rsidRPr="003F128A">
        <w:rPr>
          <w:b/>
        </w:rPr>
        <w:t xml:space="preserve"> </w:t>
      </w:r>
      <w:r w:rsidR="003950AF">
        <w:rPr>
          <w:b/>
        </w:rPr>
        <w:t>siamo invitati a fermarc</w:t>
      </w:r>
      <w:bookmarkStart w:id="0" w:name="_GoBack"/>
      <w:bookmarkEnd w:id="0"/>
      <w:r w:rsidR="000E7281" w:rsidRPr="003F128A">
        <w:rPr>
          <w:b/>
        </w:rPr>
        <w:t>i</w:t>
      </w:r>
      <w:r w:rsidR="000E7281">
        <w:t xml:space="preserve"> per </w:t>
      </w:r>
      <w:r w:rsidR="00887B53">
        <w:t xml:space="preserve">dedicare un minuto di silenzio </w:t>
      </w:r>
      <w:r w:rsidR="0054162B">
        <w:t>in solidarietà con tutte le persone che ancora oggi sono vittime della violazione dei diritti umani</w:t>
      </w:r>
      <w:r w:rsidR="000C411D">
        <w:t>.</w:t>
      </w:r>
      <w:r w:rsidR="007F4332">
        <w:t xml:space="preserve"> Dopo il silenzio tutti sono invitati a dare voce ai diritti umani facendo suonare una sirena, cantando una canzone, usando megafoni, battendo sulle pentole, gridando uno slogan,…</w:t>
      </w:r>
    </w:p>
    <w:p w14:paraId="76949496" w14:textId="77777777" w:rsidR="00202AAE" w:rsidRDefault="00202AAE" w:rsidP="000E4400"/>
    <w:p w14:paraId="16219676" w14:textId="6320BCE2" w:rsidR="003F128A" w:rsidRDefault="005D6FAC" w:rsidP="000E4400">
      <w:r>
        <w:rPr>
          <w:b/>
        </w:rPr>
        <w:t xml:space="preserve">2. </w:t>
      </w:r>
      <w:r w:rsidR="003F128A" w:rsidRPr="00B1132C">
        <w:rPr>
          <w:b/>
        </w:rPr>
        <w:t xml:space="preserve">Organizzare </w:t>
      </w:r>
      <w:r w:rsidR="00FA7828" w:rsidRPr="00B1132C">
        <w:rPr>
          <w:b/>
        </w:rPr>
        <w:t xml:space="preserve">un </w:t>
      </w:r>
      <w:r w:rsidR="00FA7828" w:rsidRPr="00AA329F">
        <w:rPr>
          <w:b/>
        </w:rPr>
        <w:t>evento di presentazione</w:t>
      </w:r>
      <w:r w:rsidR="00FD7E6E" w:rsidRPr="00AA329F">
        <w:rPr>
          <w:b/>
        </w:rPr>
        <w:t xml:space="preserve"> </w:t>
      </w:r>
      <w:r w:rsidR="00AA329F">
        <w:rPr>
          <w:b/>
        </w:rPr>
        <w:t>dell’esperienza vissuta</w:t>
      </w:r>
      <w:r w:rsidR="0068322D" w:rsidRPr="00AA329F">
        <w:rPr>
          <w:b/>
        </w:rPr>
        <w:t xml:space="preserve"> </w:t>
      </w:r>
      <w:r w:rsidR="005B1B0A">
        <w:rPr>
          <w:b/>
        </w:rPr>
        <w:t>da</w:t>
      </w:r>
      <w:r w:rsidR="00FD7E6E" w:rsidRPr="00AA329F">
        <w:rPr>
          <w:b/>
        </w:rPr>
        <w:t>gli studenti</w:t>
      </w:r>
      <w:r w:rsidR="0068322D" w:rsidRPr="00AA329F">
        <w:rPr>
          <w:b/>
        </w:rPr>
        <w:t xml:space="preserve"> </w:t>
      </w:r>
      <w:r w:rsidR="00D071B9">
        <w:rPr>
          <w:b/>
        </w:rPr>
        <w:t xml:space="preserve">che hanno partecipato </w:t>
      </w:r>
      <w:r w:rsidR="0068322D" w:rsidRPr="00AA329F">
        <w:rPr>
          <w:b/>
        </w:rPr>
        <w:t>al Meeting nazionale “Diritti e Responsabilità” e alla Marcia PerugiAssisi</w:t>
      </w:r>
      <w:r w:rsidR="0068322D">
        <w:t xml:space="preserve"> della pace e della fraternità del 7 ottobre.</w:t>
      </w:r>
    </w:p>
    <w:p w14:paraId="15A519A9" w14:textId="77777777" w:rsidR="00841F58" w:rsidRDefault="00841F58" w:rsidP="00841F58">
      <w:pPr>
        <w:tabs>
          <w:tab w:val="left" w:pos="4536"/>
        </w:tabs>
        <w:rPr>
          <w:b/>
        </w:rPr>
      </w:pPr>
    </w:p>
    <w:p w14:paraId="79D634F8" w14:textId="79FB274E" w:rsidR="00841F58" w:rsidRDefault="005D6FAC" w:rsidP="00841F58">
      <w:pPr>
        <w:tabs>
          <w:tab w:val="left" w:pos="4536"/>
        </w:tabs>
      </w:pPr>
      <w:r>
        <w:rPr>
          <w:b/>
        </w:rPr>
        <w:t xml:space="preserve">3. </w:t>
      </w:r>
      <w:r w:rsidR="00841F58">
        <w:rPr>
          <w:b/>
        </w:rPr>
        <w:t xml:space="preserve">Scrivere ai giornali, radio e televisioni del territorio </w:t>
      </w:r>
      <w:r w:rsidR="00841F58" w:rsidRPr="000E1BF9">
        <w:t>per invitarli a p</w:t>
      </w:r>
      <w:r w:rsidR="00841F58" w:rsidRPr="0047655B">
        <w:t xml:space="preserve">ubblicare la </w:t>
      </w:r>
      <w:r w:rsidR="00841F58" w:rsidRPr="003C6215">
        <w:t>Dichiarazione Unive</w:t>
      </w:r>
      <w:r w:rsidR="00841F58">
        <w:t>rsale e a dedicare il 10 dicembre alla promozione e difesa dei diritti umani.</w:t>
      </w:r>
    </w:p>
    <w:p w14:paraId="75E2BAB5" w14:textId="77777777" w:rsidR="003F128A" w:rsidRDefault="003F128A" w:rsidP="000E4400"/>
    <w:p w14:paraId="43B22A74" w14:textId="331FC92F" w:rsidR="00E01BB6" w:rsidRDefault="005D6FAC" w:rsidP="000E4400">
      <w:r>
        <w:rPr>
          <w:b/>
        </w:rPr>
        <w:t xml:space="preserve">4. </w:t>
      </w:r>
      <w:r w:rsidR="000E4400" w:rsidRPr="00841F58">
        <w:rPr>
          <w:b/>
        </w:rPr>
        <w:t xml:space="preserve">Organizzare la lettura pubblica della </w:t>
      </w:r>
      <w:r w:rsidR="006621C5" w:rsidRPr="00841F58">
        <w:rPr>
          <w:b/>
        </w:rPr>
        <w:t>Dichiarazione Universale</w:t>
      </w:r>
      <w:r w:rsidR="006621C5">
        <w:t xml:space="preserve"> </w:t>
      </w:r>
      <w:r w:rsidR="00E01BB6">
        <w:t xml:space="preserve">nel quartiere, </w:t>
      </w:r>
      <w:r w:rsidR="00DA32E2">
        <w:t xml:space="preserve">nelle piazze, nei </w:t>
      </w:r>
      <w:r w:rsidR="00DA32E2" w:rsidRPr="0047655B">
        <w:t>mercati</w:t>
      </w:r>
      <w:r w:rsidR="007D2697">
        <w:t>, nei luoghi più frequentati della città.</w:t>
      </w:r>
    </w:p>
    <w:p w14:paraId="764269F5" w14:textId="77777777" w:rsidR="00E01BB6" w:rsidRDefault="00E01BB6" w:rsidP="000E4400"/>
    <w:p w14:paraId="5C9467C3" w14:textId="6575CEA3" w:rsidR="007D2697" w:rsidRDefault="005D6FAC" w:rsidP="000E4400">
      <w:r>
        <w:rPr>
          <w:b/>
        </w:rPr>
        <w:t xml:space="preserve">5. </w:t>
      </w:r>
      <w:r w:rsidR="00AB5155" w:rsidRPr="00AB46C9">
        <w:rPr>
          <w:b/>
        </w:rPr>
        <w:t>Visitare</w:t>
      </w:r>
      <w:r w:rsidR="001E68EC" w:rsidRPr="00AB46C9">
        <w:rPr>
          <w:b/>
        </w:rPr>
        <w:t xml:space="preserve"> </w:t>
      </w:r>
      <w:r w:rsidR="003B13D5" w:rsidRPr="00AB46C9">
        <w:rPr>
          <w:b/>
        </w:rPr>
        <w:t>i luoghi, i centri e le organizzazioni</w:t>
      </w:r>
      <w:r w:rsidR="003B13D5">
        <w:t xml:space="preserve"> </w:t>
      </w:r>
      <w:r w:rsidR="00AB46C9">
        <w:t>del territorio</w:t>
      </w:r>
      <w:r w:rsidR="00AB5155">
        <w:t xml:space="preserve"> in cui si difendono e promuovono i diritti umani</w:t>
      </w:r>
      <w:r w:rsidR="003B13D5">
        <w:t xml:space="preserve"> (bambini, anziani, migranti, centri antiviolenza,…)</w:t>
      </w:r>
      <w:r w:rsidR="00547341">
        <w:t xml:space="preserve"> e condividere la giornata con le persone accolte</w:t>
      </w:r>
      <w:r w:rsidR="00D042B5">
        <w:t>.</w:t>
      </w:r>
    </w:p>
    <w:p w14:paraId="445D9728" w14:textId="77777777" w:rsidR="007D2697" w:rsidRDefault="007D2697" w:rsidP="000E4400"/>
    <w:p w14:paraId="41214C7C" w14:textId="738536C0" w:rsidR="00EB24F3" w:rsidRDefault="005D6FAC" w:rsidP="000E4400">
      <w:r>
        <w:rPr>
          <w:b/>
        </w:rPr>
        <w:t xml:space="preserve">6. </w:t>
      </w:r>
      <w:r w:rsidR="00EB24F3" w:rsidRPr="0092596F">
        <w:rPr>
          <w:b/>
        </w:rPr>
        <w:t xml:space="preserve">Chiedere un incontro al Sindaco </w:t>
      </w:r>
      <w:r w:rsidR="008D17D5" w:rsidRPr="0092596F">
        <w:rPr>
          <w:b/>
        </w:rPr>
        <w:t xml:space="preserve">o al Consiglio Comunale </w:t>
      </w:r>
      <w:r w:rsidR="00EB24F3" w:rsidRPr="0092596F">
        <w:t>per</w:t>
      </w:r>
      <w:r w:rsidR="00EB24F3">
        <w:t xml:space="preserve"> </w:t>
      </w:r>
      <w:r w:rsidR="00CB7563">
        <w:t>riflettere su cosa possiamo fare per difendere e affermare i diritti umani</w:t>
      </w:r>
      <w:r w:rsidR="006E3CA9">
        <w:t xml:space="preserve"> in città</w:t>
      </w:r>
      <w:r w:rsidR="00CB7563">
        <w:t xml:space="preserve"> e nel resto del mondo.</w:t>
      </w:r>
    </w:p>
    <w:p w14:paraId="557CA1E9" w14:textId="77777777" w:rsidR="007D2697" w:rsidRDefault="007D2697" w:rsidP="00B301FE"/>
    <w:p w14:paraId="05DCF2C7" w14:textId="58926766" w:rsidR="00501E7B" w:rsidRPr="00111853" w:rsidRDefault="005D6FAC" w:rsidP="002F74FA">
      <w:r>
        <w:rPr>
          <w:b/>
        </w:rPr>
        <w:t xml:space="preserve">7. </w:t>
      </w:r>
      <w:r w:rsidR="004A1873" w:rsidRPr="00F21D86">
        <w:rPr>
          <w:b/>
        </w:rPr>
        <w:t>Chiedere al Comune, alla Provincia e alla Regione</w:t>
      </w:r>
      <w:r w:rsidR="004A1873">
        <w:t xml:space="preserve"> </w:t>
      </w:r>
      <w:r w:rsidR="0086732E">
        <w:t xml:space="preserve">di </w:t>
      </w:r>
      <w:r w:rsidR="00B301FE">
        <w:t xml:space="preserve">discutere e approvare un ordine del giorno </w:t>
      </w:r>
      <w:r w:rsidR="00990292">
        <w:t>per</w:t>
      </w:r>
      <w:r w:rsidR="00B301FE">
        <w:t xml:space="preserve"> riaffermare l’impegno a favore dei diritti umani</w:t>
      </w:r>
      <w:r w:rsidR="002F74FA">
        <w:t xml:space="preserve"> e definire </w:t>
      </w:r>
      <w:r w:rsidR="00562DD2">
        <w:t>“</w:t>
      </w:r>
      <w:r w:rsidR="002F74FA">
        <w:t>l’</w:t>
      </w:r>
      <w:r w:rsidR="00501E7B" w:rsidRPr="00111853">
        <w:rPr>
          <w:rFonts w:cs="Times"/>
        </w:rPr>
        <w:t xml:space="preserve">Agenda politica </w:t>
      </w:r>
      <w:r w:rsidR="00501E7B">
        <w:rPr>
          <w:rFonts w:cs="Times"/>
        </w:rPr>
        <w:t>locale</w:t>
      </w:r>
      <w:r w:rsidR="00501E7B" w:rsidRPr="00111853">
        <w:rPr>
          <w:rFonts w:cs="Times"/>
        </w:rPr>
        <w:t xml:space="preserve"> dei diritti umani</w:t>
      </w:r>
      <w:r w:rsidR="00562DD2">
        <w:rPr>
          <w:rFonts w:cs="Times"/>
        </w:rPr>
        <w:t>”</w:t>
      </w:r>
      <w:r w:rsidR="00501E7B" w:rsidRPr="00111853">
        <w:t xml:space="preserve"> contenente un elenco di azioni concrete </w:t>
      </w:r>
      <w:r w:rsidR="00244168">
        <w:t>tese a</w:t>
      </w:r>
      <w:r w:rsidR="00501E7B">
        <w:t xml:space="preserve"> riconoscere</w:t>
      </w:r>
      <w:r w:rsidR="003667C5">
        <w:t xml:space="preserve"> </w:t>
      </w:r>
      <w:r w:rsidR="00501E7B" w:rsidRPr="00111853">
        <w:t>tutti i d</w:t>
      </w:r>
      <w:r w:rsidR="003667C5">
        <w:t>iritti umani per tutti</w:t>
      </w:r>
      <w:r w:rsidR="00B0637E">
        <w:t>.</w:t>
      </w:r>
    </w:p>
    <w:p w14:paraId="12C0B498" w14:textId="77777777" w:rsidR="00501E7B" w:rsidRDefault="00501E7B" w:rsidP="00501E7B"/>
    <w:p w14:paraId="3C8D5AF4" w14:textId="03959371" w:rsidR="00270FD3" w:rsidRPr="00270FD3" w:rsidRDefault="005D6FAC" w:rsidP="00270FD3">
      <w:pPr>
        <w:tabs>
          <w:tab w:val="left" w:pos="4536"/>
        </w:tabs>
        <w:rPr>
          <w:b/>
        </w:rPr>
      </w:pPr>
      <w:r>
        <w:rPr>
          <w:b/>
          <w:color w:val="000000"/>
        </w:rPr>
        <w:t xml:space="preserve">8. </w:t>
      </w:r>
      <w:r w:rsidR="00270FD3">
        <w:rPr>
          <w:b/>
          <w:color w:val="000000"/>
        </w:rPr>
        <w:t xml:space="preserve">Partecipare </w:t>
      </w:r>
      <w:r w:rsidR="00270FD3" w:rsidRPr="00AA5760">
        <w:rPr>
          <w:b/>
          <w:color w:val="000000"/>
        </w:rPr>
        <w:t xml:space="preserve">alla </w:t>
      </w:r>
      <w:r w:rsidR="00270FD3" w:rsidRPr="00AA5760">
        <w:rPr>
          <w:b/>
        </w:rPr>
        <w:t xml:space="preserve">campagna “Una Dichiarazione in ogni tasca” consegnando agli studenti le carte </w:t>
      </w:r>
      <w:r w:rsidR="00270FD3">
        <w:rPr>
          <w:b/>
        </w:rPr>
        <w:t>dei diritti fondamentali (</w:t>
      </w:r>
      <w:r w:rsidR="00270FD3">
        <w:t xml:space="preserve">La </w:t>
      </w:r>
      <w:r w:rsidR="00270FD3" w:rsidRPr="00FB5EE7">
        <w:t>Dichiarazione Universale dei Diritti Umani</w:t>
      </w:r>
      <w:r w:rsidR="00270FD3">
        <w:t xml:space="preserve"> - </w:t>
      </w:r>
      <w:r w:rsidR="00270FD3" w:rsidRPr="00FB5EE7">
        <w:t>La Costituzione della Repubblica Italiana (prima parte)</w:t>
      </w:r>
      <w:r w:rsidR="00270FD3">
        <w:t xml:space="preserve"> - </w:t>
      </w:r>
      <w:r w:rsidR="00270FD3" w:rsidRPr="00FB5EE7">
        <w:t xml:space="preserve">La </w:t>
      </w:r>
      <w:r w:rsidR="00270FD3" w:rsidRPr="004E7239">
        <w:rPr>
          <w:color w:val="000000"/>
        </w:rPr>
        <w:t>Dichiarazione delle Nazioni Unite sui Difensori dei diritti umani</w:t>
      </w:r>
      <w:r w:rsidR="00270FD3">
        <w:rPr>
          <w:color w:val="000000"/>
        </w:rPr>
        <w:t>).</w:t>
      </w:r>
    </w:p>
    <w:p w14:paraId="45E35C9D" w14:textId="77777777" w:rsidR="009223FE" w:rsidRDefault="009223FE" w:rsidP="00941CDC">
      <w:pPr>
        <w:tabs>
          <w:tab w:val="left" w:pos="4536"/>
        </w:tabs>
        <w:rPr>
          <w:szCs w:val="24"/>
        </w:rPr>
      </w:pPr>
    </w:p>
    <w:p w14:paraId="64565B22" w14:textId="77777777" w:rsidR="008A7085" w:rsidRPr="00847074" w:rsidRDefault="008A7085" w:rsidP="00941CDC">
      <w:pPr>
        <w:tabs>
          <w:tab w:val="left" w:pos="4536"/>
        </w:tabs>
        <w:rPr>
          <w:szCs w:val="24"/>
        </w:rPr>
      </w:pPr>
    </w:p>
    <w:p w14:paraId="08F6B311" w14:textId="77777777" w:rsidR="00FF0FB7" w:rsidRPr="007047DD" w:rsidRDefault="00CE2B77" w:rsidP="00FF0FB7">
      <w:r>
        <w:rPr>
          <w:b/>
          <w:szCs w:val="24"/>
        </w:rPr>
        <w:t>Comunica la tua adesione e le tue iniziative al</w:t>
      </w:r>
      <w:r w:rsidR="008B762F" w:rsidRPr="00CE2B77">
        <w:rPr>
          <w:b/>
          <w:szCs w:val="24"/>
        </w:rPr>
        <w:t xml:space="preserve"> </w:t>
      </w:r>
      <w:r w:rsidR="008B762F" w:rsidRPr="00847074">
        <w:rPr>
          <w:b/>
          <w:szCs w:val="24"/>
        </w:rPr>
        <w:t xml:space="preserve">Comitato nazionale per il 70° anniversario della Dichiarazione Universale dei Diritti Umani </w:t>
      </w:r>
      <w:r w:rsidR="00BE6C19">
        <w:rPr>
          <w:b/>
          <w:szCs w:val="24"/>
        </w:rPr>
        <w:t xml:space="preserve">presso la </w:t>
      </w:r>
      <w:r w:rsidR="008B762F" w:rsidRPr="00847074">
        <w:rPr>
          <w:b/>
          <w:szCs w:val="24"/>
        </w:rPr>
        <w:t>Tavola della Pace</w:t>
      </w:r>
      <w:r w:rsidR="00BE6C19">
        <w:rPr>
          <w:b/>
          <w:szCs w:val="24"/>
        </w:rPr>
        <w:t xml:space="preserve"> </w:t>
      </w:r>
      <w:r w:rsidR="008B762F" w:rsidRPr="00847074">
        <w:rPr>
          <w:szCs w:val="24"/>
        </w:rPr>
        <w:t xml:space="preserve">via della viola 1 (06122) Perugia - </w:t>
      </w:r>
      <w:r w:rsidR="00FF0FB7" w:rsidRPr="007047DD">
        <w:t xml:space="preserve">Tel. </w:t>
      </w:r>
      <w:r w:rsidR="00FF0FB7" w:rsidRPr="007D72DB">
        <w:t>335.6590356 -</w:t>
      </w:r>
      <w:r w:rsidR="00FF0FB7" w:rsidRPr="007047DD">
        <w:t xml:space="preserve"> 075/5736890 - fax 075/5739337 email </w:t>
      </w:r>
      <w:hyperlink r:id="rId6" w:history="1">
        <w:r w:rsidR="00FF0FB7" w:rsidRPr="00BB69DC">
          <w:rPr>
            <w:rStyle w:val="Collegamentoipertestuale"/>
          </w:rPr>
          <w:t>adesioni@perlapace.it</w:t>
        </w:r>
      </w:hyperlink>
      <w:r w:rsidR="00FF0FB7" w:rsidRPr="007047DD">
        <w:t xml:space="preserve"> - </w:t>
      </w:r>
      <w:hyperlink r:id="rId7" w:history="1">
        <w:r w:rsidR="00FF0FB7" w:rsidRPr="007047DD">
          <w:rPr>
            <w:rStyle w:val="Collegamentoipertestuale"/>
          </w:rPr>
          <w:t>www.perlapace.it</w:t>
        </w:r>
      </w:hyperlink>
      <w:r w:rsidR="00FF0FB7" w:rsidRPr="007047DD">
        <w:t xml:space="preserve"> </w:t>
      </w:r>
    </w:p>
    <w:p w14:paraId="42EAF5F2" w14:textId="77777777" w:rsidR="008B762F" w:rsidRPr="00847074" w:rsidRDefault="008B762F" w:rsidP="00270FD3">
      <w:pPr>
        <w:tabs>
          <w:tab w:val="left" w:pos="4536"/>
        </w:tabs>
        <w:rPr>
          <w:szCs w:val="24"/>
        </w:rPr>
      </w:pPr>
    </w:p>
    <w:sectPr w:rsidR="008B762F" w:rsidRPr="00847074" w:rsidSect="009C3381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660134"/>
    <w:multiLevelType w:val="hybridMultilevel"/>
    <w:tmpl w:val="CE5C4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2A"/>
    <w:rsid w:val="000A1828"/>
    <w:rsid w:val="000C411D"/>
    <w:rsid w:val="000E1BF9"/>
    <w:rsid w:val="000E4400"/>
    <w:rsid w:val="000E7281"/>
    <w:rsid w:val="000F39D5"/>
    <w:rsid w:val="001E68EC"/>
    <w:rsid w:val="00202AAE"/>
    <w:rsid w:val="00244168"/>
    <w:rsid w:val="00270FD3"/>
    <w:rsid w:val="0028278A"/>
    <w:rsid w:val="002F74FA"/>
    <w:rsid w:val="00315A92"/>
    <w:rsid w:val="003667C5"/>
    <w:rsid w:val="00393BEF"/>
    <w:rsid w:val="003950AF"/>
    <w:rsid w:val="003B13D5"/>
    <w:rsid w:val="003D1A79"/>
    <w:rsid w:val="003F128A"/>
    <w:rsid w:val="004A1873"/>
    <w:rsid w:val="004D777E"/>
    <w:rsid w:val="004F386B"/>
    <w:rsid w:val="00500C2A"/>
    <w:rsid w:val="00501E7B"/>
    <w:rsid w:val="0054162B"/>
    <w:rsid w:val="00547341"/>
    <w:rsid w:val="00557D13"/>
    <w:rsid w:val="00562DD2"/>
    <w:rsid w:val="005A30CB"/>
    <w:rsid w:val="005B1B0A"/>
    <w:rsid w:val="005C2270"/>
    <w:rsid w:val="005D6FAC"/>
    <w:rsid w:val="006621C5"/>
    <w:rsid w:val="0068322D"/>
    <w:rsid w:val="006945DE"/>
    <w:rsid w:val="006A067C"/>
    <w:rsid w:val="006E3CA9"/>
    <w:rsid w:val="00731726"/>
    <w:rsid w:val="00775367"/>
    <w:rsid w:val="00791153"/>
    <w:rsid w:val="007D2697"/>
    <w:rsid w:val="007F4332"/>
    <w:rsid w:val="00841F58"/>
    <w:rsid w:val="00847074"/>
    <w:rsid w:val="0086732E"/>
    <w:rsid w:val="008845DA"/>
    <w:rsid w:val="00887B53"/>
    <w:rsid w:val="008952ED"/>
    <w:rsid w:val="008A7085"/>
    <w:rsid w:val="008B762F"/>
    <w:rsid w:val="008D17D5"/>
    <w:rsid w:val="008E10AE"/>
    <w:rsid w:val="009223FE"/>
    <w:rsid w:val="00923B13"/>
    <w:rsid w:val="0092596F"/>
    <w:rsid w:val="00941CDC"/>
    <w:rsid w:val="009710E5"/>
    <w:rsid w:val="00990292"/>
    <w:rsid w:val="009C3381"/>
    <w:rsid w:val="009C6EC6"/>
    <w:rsid w:val="00A443AB"/>
    <w:rsid w:val="00A70209"/>
    <w:rsid w:val="00A70808"/>
    <w:rsid w:val="00AA329F"/>
    <w:rsid w:val="00AB46C9"/>
    <w:rsid w:val="00AB5155"/>
    <w:rsid w:val="00AE5CC1"/>
    <w:rsid w:val="00AE68E8"/>
    <w:rsid w:val="00B0637E"/>
    <w:rsid w:val="00B1132C"/>
    <w:rsid w:val="00B301FE"/>
    <w:rsid w:val="00B3039D"/>
    <w:rsid w:val="00B634B4"/>
    <w:rsid w:val="00BE6C19"/>
    <w:rsid w:val="00CB7563"/>
    <w:rsid w:val="00CE2B77"/>
    <w:rsid w:val="00D042B5"/>
    <w:rsid w:val="00D071B9"/>
    <w:rsid w:val="00D57FE5"/>
    <w:rsid w:val="00D838BF"/>
    <w:rsid w:val="00DA32E2"/>
    <w:rsid w:val="00DF5229"/>
    <w:rsid w:val="00E01BB6"/>
    <w:rsid w:val="00E12D8A"/>
    <w:rsid w:val="00EB24F3"/>
    <w:rsid w:val="00F21D86"/>
    <w:rsid w:val="00FA151C"/>
    <w:rsid w:val="00FA7828"/>
    <w:rsid w:val="00FD2FA7"/>
    <w:rsid w:val="00FD7E6E"/>
    <w:rsid w:val="00F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BD17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D8A"/>
    <w:pPr>
      <w:widowControl w:val="0"/>
      <w:suppressAutoHyphens/>
      <w:jc w:val="both"/>
    </w:pPr>
    <w:rPr>
      <w:rFonts w:ascii="Palatino" w:eastAsia="Times New Roman" w:hAnsi="Palatino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70209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70209"/>
    <w:pPr>
      <w:keepNext/>
      <w:keepLines/>
      <w:spacing w:before="200"/>
      <w:outlineLvl w:val="1"/>
    </w:pPr>
    <w:rPr>
      <w:rFonts w:eastAsiaTheme="majorEastAsia" w:cstheme="majorBidi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70209"/>
    <w:rPr>
      <w:rFonts w:ascii="Palatino" w:eastAsiaTheme="majorEastAsia" w:hAnsi="Palatino" w:cstheme="majorBidi"/>
      <w:b/>
      <w:bCs/>
      <w:color w:val="345A8A" w:themeColor="accent1" w:themeShade="B5"/>
      <w:sz w:val="28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70209"/>
    <w:rPr>
      <w:rFonts w:ascii="Palatino" w:eastAsiaTheme="majorEastAsia" w:hAnsi="Palatino" w:cstheme="majorBidi"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C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CC1"/>
    <w:rPr>
      <w:rFonts w:ascii="Lucida Grande" w:eastAsia="Times New Roman" w:hAnsi="Lucida Grande" w:cs="Lucida Grande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B301FE"/>
    <w:pPr>
      <w:widowControl/>
      <w:suppressAutoHyphens w:val="0"/>
      <w:ind w:left="720"/>
      <w:contextualSpacing/>
    </w:pPr>
    <w:rPr>
      <w:szCs w:val="24"/>
      <w:lang w:eastAsia="en-US"/>
    </w:rPr>
  </w:style>
  <w:style w:type="character" w:styleId="Collegamentoipertestuale">
    <w:name w:val="Hyperlink"/>
    <w:rsid w:val="008B762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D8A"/>
    <w:pPr>
      <w:widowControl w:val="0"/>
      <w:suppressAutoHyphens/>
      <w:jc w:val="both"/>
    </w:pPr>
    <w:rPr>
      <w:rFonts w:ascii="Palatino" w:eastAsia="Times New Roman" w:hAnsi="Palatino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70209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70209"/>
    <w:pPr>
      <w:keepNext/>
      <w:keepLines/>
      <w:spacing w:before="200"/>
      <w:outlineLvl w:val="1"/>
    </w:pPr>
    <w:rPr>
      <w:rFonts w:eastAsiaTheme="majorEastAsia" w:cstheme="majorBidi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70209"/>
    <w:rPr>
      <w:rFonts w:ascii="Palatino" w:eastAsiaTheme="majorEastAsia" w:hAnsi="Palatino" w:cstheme="majorBidi"/>
      <w:b/>
      <w:bCs/>
      <w:color w:val="345A8A" w:themeColor="accent1" w:themeShade="B5"/>
      <w:sz w:val="28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70209"/>
    <w:rPr>
      <w:rFonts w:ascii="Palatino" w:eastAsiaTheme="majorEastAsia" w:hAnsi="Palatino" w:cstheme="majorBidi"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C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CC1"/>
    <w:rPr>
      <w:rFonts w:ascii="Lucida Grande" w:eastAsia="Times New Roman" w:hAnsi="Lucida Grande" w:cs="Lucida Grande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B301FE"/>
    <w:pPr>
      <w:widowControl/>
      <w:suppressAutoHyphens w:val="0"/>
      <w:ind w:left="720"/>
      <w:contextualSpacing/>
    </w:pPr>
    <w:rPr>
      <w:szCs w:val="24"/>
      <w:lang w:eastAsia="en-US"/>
    </w:rPr>
  </w:style>
  <w:style w:type="character" w:styleId="Collegamentoipertestuale">
    <w:name w:val="Hyperlink"/>
    <w:rsid w:val="008B762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esioni@perlapace.it" TargetMode="External"/><Relationship Id="rId7" Type="http://schemas.openxmlformats.org/officeDocument/2006/relationships/hyperlink" Target="http://www.perlapace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371</Words>
  <Characters>2120</Characters>
  <Application>Microsoft Macintosh Word</Application>
  <DocSecurity>0</DocSecurity>
  <Lines>17</Lines>
  <Paragraphs>4</Paragraphs>
  <ScaleCrop>false</ScaleCrop>
  <Company>Enti Locali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Lotti</dc:creator>
  <cp:keywords/>
  <dc:description/>
  <cp:lastModifiedBy>Flavio Lotti</cp:lastModifiedBy>
  <cp:revision>80</cp:revision>
  <dcterms:created xsi:type="dcterms:W3CDTF">2018-10-22T03:43:00Z</dcterms:created>
  <dcterms:modified xsi:type="dcterms:W3CDTF">2018-10-22T05:08:00Z</dcterms:modified>
</cp:coreProperties>
</file>